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34" w:rsidRDefault="00AF0134" w:rsidP="00AF0134">
      <w:proofErr w:type="spellStart"/>
      <w:r>
        <w:t>Відповідно</w:t>
      </w:r>
      <w:proofErr w:type="spellEnd"/>
      <w:r>
        <w:t xml:space="preserve"> до ч.4 ст.35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",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дату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участь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 - 14.03.2018 року:</w:t>
      </w:r>
    </w:p>
    <w:p w:rsidR="00AF0134" w:rsidRDefault="00AF0134" w:rsidP="00AF0134">
      <w:r>
        <w:t xml:space="preserve"> -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- 1000 шт.;</w:t>
      </w:r>
    </w:p>
    <w:p w:rsidR="00D72DF5" w:rsidRDefault="00AF0134" w:rsidP="00AF0134">
      <w:r>
        <w:t xml:space="preserve"> -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- 1000 шт.</w:t>
      </w:r>
      <w:bookmarkStart w:id="0" w:name="_GoBack"/>
      <w:bookmarkEnd w:id="0"/>
    </w:p>
    <w:sectPr w:rsidR="00D7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BC"/>
    <w:rsid w:val="009451BC"/>
    <w:rsid w:val="00AF0134"/>
    <w:rsid w:val="00D7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270E0-0506-41B4-8463-B935E5C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2018-04-02T17:57:00Z</dcterms:created>
  <dcterms:modified xsi:type="dcterms:W3CDTF">2018-04-02T17:58:00Z</dcterms:modified>
</cp:coreProperties>
</file>